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AD987" w14:textId="742F8AB6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REGULAMIN KONKURSU RECYTATORSKIEGO</w:t>
      </w: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br/>
        <w:t xml:space="preserve">dla dzieci w wieku przedszkolnym z </w:t>
      </w:r>
      <w:r w:rsidR="00443D98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 xml:space="preserve">terenu </w:t>
      </w: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Miasta i Gminy Pilawa</w:t>
      </w:r>
    </w:p>
    <w:p w14:paraId="2AF7E2FD" w14:textId="15FDB245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,,Przyszła do nas Pani Wiosna…</w:t>
      </w:r>
    </w:p>
    <w:p w14:paraId="55A86D9B" w14:textId="4617227D" w:rsidR="007D040F" w:rsidRDefault="007D040F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Powitajmy ją utworami Marii Konopnickiej!</w:t>
      </w:r>
      <w:r w:rsidR="001E781C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”</w:t>
      </w:r>
    </w:p>
    <w:p w14:paraId="02CBE0AD" w14:textId="77777777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14:paraId="6276FB60" w14:textId="77777777" w:rsidR="009E52A0" w:rsidRDefault="009E52A0" w:rsidP="009E52A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</w:p>
    <w:p w14:paraId="09968A5E" w14:textId="0B0B2D61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Organizatorem konkursu </w:t>
      </w:r>
      <w:r w:rsidR="00443D98">
        <w:rPr>
          <w:rFonts w:eastAsia="Times New Roman" w:cs="Arial"/>
          <w:color w:val="000000"/>
          <w:sz w:val="24"/>
          <w:szCs w:val="24"/>
          <w:lang w:eastAsia="pl-PL"/>
        </w:rPr>
        <w:t xml:space="preserve">jest </w:t>
      </w:r>
      <w:r>
        <w:rPr>
          <w:rFonts w:eastAsia="Times New Roman" w:cs="Arial"/>
          <w:color w:val="000000"/>
          <w:sz w:val="24"/>
          <w:szCs w:val="24"/>
          <w:lang w:eastAsia="pl-PL"/>
        </w:rPr>
        <w:t>Miejsko-Gminna Biblioteka Publiczna w Pilawie.</w:t>
      </w:r>
    </w:p>
    <w:p w14:paraId="6F46DF42" w14:textId="77777777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0CEFE024" w14:textId="77777777" w:rsidR="009E52A0" w:rsidRDefault="009E52A0" w:rsidP="009E52A0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Cele konkursu:</w:t>
      </w:r>
    </w:p>
    <w:p w14:paraId="69766D9D" w14:textId="6059D68F" w:rsidR="00527B4B" w:rsidRPr="00527B4B" w:rsidRDefault="007D040F" w:rsidP="00527B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Popularyzowanie wśród dzieci twórczości Marii Konopnickiej</w:t>
      </w:r>
      <w:r w:rsidR="00527B4B">
        <w:rPr>
          <w:rFonts w:eastAsia="Times New Roman" w:cs="Arial"/>
          <w:color w:val="000000"/>
          <w:sz w:val="24"/>
          <w:szCs w:val="24"/>
          <w:lang w:eastAsia="pl-PL"/>
        </w:rPr>
        <w:t>,</w:t>
      </w:r>
    </w:p>
    <w:p w14:paraId="7F58042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rozwijanie zdolności recytatorskich,</w:t>
      </w:r>
    </w:p>
    <w:p w14:paraId="6EA3A654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zainteresowanie dzieci poezją,</w:t>
      </w:r>
    </w:p>
    <w:p w14:paraId="1730C8D9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zachęcanie do występów na scenie,</w:t>
      </w:r>
    </w:p>
    <w:p w14:paraId="4595E8B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prezentacja umiejętności dzieci,</w:t>
      </w:r>
      <w:r>
        <w:rPr>
          <w:sz w:val="24"/>
          <w:szCs w:val="24"/>
        </w:rPr>
        <w:t xml:space="preserve"> </w:t>
      </w:r>
    </w:p>
    <w:p w14:paraId="230CF9E3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uczenie rywalizacji w przyjaznej atmosferze,</w:t>
      </w:r>
    </w:p>
    <w:p w14:paraId="43DB51A8" w14:textId="77777777" w:rsidR="009E52A0" w:rsidRDefault="009E52A0" w:rsidP="009E52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rozwijanie dziecięcych talentów i zdolności.</w:t>
      </w:r>
    </w:p>
    <w:p w14:paraId="4FD86BDA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ind w:left="360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Zasady uczestnictwa:</w:t>
      </w:r>
    </w:p>
    <w:p w14:paraId="3CAE7186" w14:textId="0DA9889F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konkurs przeznaczony jest dla dzieci w wieku 4-6 lat</w:t>
      </w:r>
      <w:r w:rsidR="00975839">
        <w:rPr>
          <w:rFonts w:eastAsia="Times New Roman" w:cs="Arial"/>
          <w:color w:val="000000"/>
          <w:sz w:val="24"/>
          <w:szCs w:val="24"/>
          <w:lang w:eastAsia="pl-PL"/>
        </w:rPr>
        <w:t xml:space="preserve"> (kl. „0”)</w:t>
      </w:r>
      <w:r>
        <w:rPr>
          <w:rFonts w:eastAsia="Times New Roman" w:cs="Arial"/>
          <w:color w:val="000000"/>
          <w:sz w:val="24"/>
          <w:szCs w:val="24"/>
          <w:lang w:eastAsia="pl-PL"/>
        </w:rPr>
        <w:t>,</w:t>
      </w:r>
    </w:p>
    <w:p w14:paraId="0B45E7AB" w14:textId="7CF1E3A9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każde przedszkole typuje dziewięcioro dzieci (po troje z każdej kategorii wiekowej) wyłonionych podczas eliminacji wewnątrz</w:t>
      </w:r>
      <w:r w:rsidR="00F70096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 w:val="24"/>
          <w:szCs w:val="24"/>
          <w:lang w:eastAsia="pl-PL"/>
        </w:rPr>
        <w:t>przedszkolnych</w:t>
      </w:r>
      <w:r w:rsidR="00443D98">
        <w:rPr>
          <w:rFonts w:eastAsia="Times New Roman" w:cs="Arial"/>
          <w:color w:val="000000"/>
          <w:sz w:val="24"/>
          <w:szCs w:val="24"/>
          <w:lang w:eastAsia="pl-PL"/>
        </w:rPr>
        <w:t xml:space="preserve"> (w</w:t>
      </w:r>
      <w:r>
        <w:rPr>
          <w:rFonts w:eastAsia="Times New Roman" w:cs="Arial"/>
          <w:color w:val="000000"/>
          <w:sz w:val="24"/>
          <w:szCs w:val="24"/>
          <w:lang w:eastAsia="pl-PL"/>
        </w:rPr>
        <w:t>yjątkiem jest Przedszkole Samorządowe im. Misia Uszatka w Pilawie, które z powodu większej liczby oddziałów ma prawo do wytypowania po 5 dzieci z każdej kategorii wiekowej</w:t>
      </w:r>
      <w:r w:rsidR="00443D98">
        <w:rPr>
          <w:rFonts w:eastAsia="Times New Roman" w:cs="Arial"/>
          <w:color w:val="000000"/>
          <w:sz w:val="24"/>
          <w:szCs w:val="24"/>
          <w:lang w:eastAsia="pl-PL"/>
        </w:rPr>
        <w:t>)</w:t>
      </w:r>
    </w:p>
    <w:p w14:paraId="13D53143" w14:textId="432FB78F" w:rsidR="009E52A0" w:rsidRPr="00975839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konkurs będzie miał formę prezentacji </w:t>
      </w:r>
      <w:r w:rsidRPr="00975839">
        <w:rPr>
          <w:rFonts w:eastAsia="Times New Roman" w:cs="Arial"/>
          <w:b/>
          <w:color w:val="000000"/>
          <w:sz w:val="24"/>
          <w:szCs w:val="24"/>
          <w:lang w:eastAsia="pl-PL"/>
        </w:rPr>
        <w:t>dowolnego utworu poetyckiego</w:t>
      </w:r>
      <w:r w:rsidR="001E781C" w:rsidRPr="0097583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autorstwa Marii Konopnickiej</w:t>
      </w:r>
      <w:r w:rsidR="00527B4B" w:rsidRPr="00975839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</w:p>
    <w:p w14:paraId="74CF9C45" w14:textId="203F4616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>zgłoszeni</w:t>
      </w:r>
      <w:r w:rsidR="008F6C64">
        <w:rPr>
          <w:rFonts w:eastAsia="Times New Roman" w:cs="Arial"/>
          <w:b/>
          <w:bCs/>
          <w:color w:val="000000"/>
          <w:sz w:val="24"/>
          <w:szCs w:val="24"/>
          <w:lang w:eastAsia="pl-PL"/>
        </w:rPr>
        <w:t>a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do konkursu należy kierować do Miejsko-Gminnej Biblioteki Publicznej            w Pilawie do dnia </w:t>
      </w:r>
      <w:r w:rsidR="007D040F">
        <w:rPr>
          <w:rFonts w:eastAsia="Times New Roman" w:cs="Arial"/>
          <w:b/>
          <w:color w:val="000000"/>
          <w:sz w:val="24"/>
          <w:szCs w:val="24"/>
          <w:lang w:eastAsia="pl-PL"/>
        </w:rPr>
        <w:t>24 marca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(załącznik 1 i 2)</w:t>
      </w:r>
    </w:p>
    <w:p w14:paraId="5BAB0777" w14:textId="5B686585" w:rsidR="009E52A0" w:rsidRDefault="009E52A0" w:rsidP="009E52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Konkurs recytatorski 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>odbędzie się</w:t>
      </w:r>
      <w:r w:rsidR="00CF7FC3">
        <w:rPr>
          <w:rFonts w:eastAsia="Times New Roman" w:cs="Arial"/>
          <w:color w:val="000000"/>
          <w:sz w:val="24"/>
          <w:szCs w:val="24"/>
          <w:lang w:eastAsia="pl-PL"/>
        </w:rPr>
        <w:t xml:space="preserve"> w „m</w:t>
      </w:r>
      <w:r w:rsidR="00590F7E">
        <w:rPr>
          <w:rFonts w:eastAsia="Times New Roman" w:cs="Arial"/>
          <w:color w:val="000000"/>
          <w:sz w:val="24"/>
          <w:szCs w:val="24"/>
          <w:lang w:eastAsia="pl-PL"/>
        </w:rPr>
        <w:t xml:space="preserve">ałej” sali w Miejsko-Gminnym Ośrodku Kultury w Pilawie  </w:t>
      </w:r>
      <w:r w:rsidR="00590F7E" w:rsidRPr="00590F7E">
        <w:rPr>
          <w:rFonts w:eastAsia="Times New Roman" w:cs="Arial"/>
          <w:b/>
          <w:color w:val="000000"/>
          <w:sz w:val="24"/>
          <w:szCs w:val="24"/>
          <w:lang w:eastAsia="pl-PL"/>
        </w:rPr>
        <w:t>31 marca</w:t>
      </w:r>
      <w:r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o godzinie 10.00.</w:t>
      </w:r>
    </w:p>
    <w:p w14:paraId="4B4A3892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b/>
          <w:color w:val="000000"/>
          <w:sz w:val="24"/>
          <w:szCs w:val="24"/>
          <w:lang w:eastAsia="pl-PL"/>
        </w:rPr>
        <w:t>Kryteria oceny:</w:t>
      </w:r>
    </w:p>
    <w:p w14:paraId="796918CB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Jury powołane przez organizatora dokona oceny wg </w:t>
      </w:r>
    </w:p>
    <w:p w14:paraId="4FE92931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kategorii wiekowych:</w:t>
      </w:r>
    </w:p>
    <w:p w14:paraId="3EDE29F9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- 4-latki</w:t>
      </w:r>
    </w:p>
    <w:p w14:paraId="6BFD01E2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- 5-latki</w:t>
      </w:r>
    </w:p>
    <w:p w14:paraId="643E1F6E" w14:textId="7982371C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-</w:t>
      </w:r>
      <w:r w:rsidR="00590F7E">
        <w:rPr>
          <w:rFonts w:eastAsia="Times New Roman" w:cs="Times New Roman"/>
          <w:sz w:val="24"/>
          <w:szCs w:val="24"/>
          <w:lang w:eastAsia="pl-PL"/>
        </w:rPr>
        <w:t xml:space="preserve"> kl.”0”</w:t>
      </w:r>
    </w:p>
    <w:p w14:paraId="3E48A131" w14:textId="77777777" w:rsidR="009E52A0" w:rsidRDefault="009E52A0" w:rsidP="009E52A0">
      <w:pPr>
        <w:pStyle w:val="Akapitzlist"/>
        <w:spacing w:before="100" w:beforeAutospacing="1" w:after="100" w:afterAutospacing="1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 oraz następujących kryteriów:</w:t>
      </w:r>
    </w:p>
    <w:p w14:paraId="035CB3AA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dobór tekstu i jego pamięciowe opanowanie,</w:t>
      </w:r>
    </w:p>
    <w:p w14:paraId="16653297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interpretacja tekstu,</w:t>
      </w:r>
    </w:p>
    <w:p w14:paraId="43527650" w14:textId="77777777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kultura słowa,</w:t>
      </w:r>
    </w:p>
    <w:p w14:paraId="4D91C263" w14:textId="155EFE13" w:rsidR="009E52A0" w:rsidRDefault="009E52A0" w:rsidP="009E52A0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ogólny wyraz artystyczny (uzasadniony gest sceniczny, element ruchu, strój)</w:t>
      </w:r>
    </w:p>
    <w:p w14:paraId="6BDB3C4F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54A59590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Załącznik nr 1</w:t>
      </w:r>
    </w:p>
    <w:p w14:paraId="6F67A0AF" w14:textId="77777777" w:rsidR="009E52A0" w:rsidRDefault="009E52A0" w:rsidP="009E52A0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758C3E93" w14:textId="77777777" w:rsidR="009E52A0" w:rsidRDefault="009E52A0" w:rsidP="009E52A0">
      <w:pPr>
        <w:spacing w:line="720" w:lineRule="auto"/>
      </w:pPr>
      <w:r>
        <w:t>Imię i nazwisko uczestnika/ wiek:…………………………………………………………………………………………………………</w:t>
      </w:r>
    </w:p>
    <w:p w14:paraId="204987EA" w14:textId="77777777" w:rsidR="009E52A0" w:rsidRDefault="009E52A0" w:rsidP="009E52A0">
      <w:pPr>
        <w:spacing w:line="720" w:lineRule="auto"/>
      </w:pPr>
      <w:r>
        <w:t xml:space="preserve"> Tytuł utworu i autor: …………………………………………………………………………………………………………………………..</w:t>
      </w:r>
    </w:p>
    <w:p w14:paraId="3FEFCEE2" w14:textId="77777777" w:rsidR="009E52A0" w:rsidRDefault="009E52A0" w:rsidP="009E52A0">
      <w:pPr>
        <w:spacing w:line="720" w:lineRule="auto"/>
      </w:pPr>
      <w:r>
        <w:t>Nazwa placówki jaką reprezentuje uczestnik : ……………………………………………………………………………………..</w:t>
      </w:r>
    </w:p>
    <w:p w14:paraId="5C9DB21B" w14:textId="77777777" w:rsidR="009E52A0" w:rsidRDefault="009E52A0" w:rsidP="009E52A0"/>
    <w:p w14:paraId="10B46495" w14:textId="77777777" w:rsidR="001E781C" w:rsidRDefault="001E781C" w:rsidP="009E52A0"/>
    <w:p w14:paraId="028F2013" w14:textId="77777777" w:rsidR="001E781C" w:rsidRDefault="001E781C" w:rsidP="001E781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ZGODA NA PRZETWARZANIE DANYCH OSOBOWYCH</w:t>
      </w:r>
    </w:p>
    <w:p w14:paraId="47CE2D21" w14:textId="635017E0" w:rsidR="001E781C" w:rsidRDefault="001E781C" w:rsidP="001E781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moich danych osobowych w rodzaju: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imienia, nazwiska mojego/ mojego dziecka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celach udziału w </w:t>
      </w:r>
      <w:r w:rsidR="00975839">
        <w:rPr>
          <w:rFonts w:ascii="Times New Roman" w:eastAsia="Times New Roman" w:hAnsi="Times New Roman" w:cs="Times New Roman"/>
          <w:sz w:val="24"/>
          <w:szCs w:val="24"/>
        </w:rPr>
        <w:t xml:space="preserve">Konkursie Recytatorskim organizowanym  przez Miejsko-Gminną Bibliotekę Publiczną </w:t>
      </w:r>
      <w:r>
        <w:rPr>
          <w:rFonts w:ascii="Times New Roman" w:eastAsia="Times New Roman" w:hAnsi="Times New Roman" w:cs="Times New Roman"/>
          <w:sz w:val="24"/>
          <w:szCs w:val="24"/>
        </w:rPr>
        <w:t>w Pilawie  zgodnie z art. 6 ust. 1 lit a)*</w:t>
      </w:r>
      <w:r>
        <w:rPr>
          <w:rFonts w:ascii="Times New Roman" w:eastAsia="Times New Roman" w:hAnsi="Times New Roman" w:cs="Times New Roman"/>
          <w:strike/>
          <w:sz w:val="24"/>
          <w:szCs w:val="24"/>
        </w:rPr>
        <w:t xml:space="preserve"> lub art. 9 ust. 2 lit. a)*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Dz. Urz. UE L Nr 119, s. 1).Niniejsza zgoda jest dobrowolna i może być cofnięta w dowolnym momencie. Wycofanie zgody nie wpływa na zgodność z prawem przetwarzania, którego dokonano na podstawie zgody przed jej wycofaniem.</w:t>
      </w:r>
    </w:p>
    <w:p w14:paraId="4BA6159E" w14:textId="77777777" w:rsidR="001E781C" w:rsidRDefault="001E781C" w:rsidP="001E78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….……………………………………………</w:t>
      </w:r>
    </w:p>
    <w:p w14:paraId="3D983BF2" w14:textId="42E7A4E6" w:rsidR="001E781C" w:rsidRDefault="00975839" w:rsidP="001E781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1E78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1E78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(czytelny podpis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rodzica, opiekuna prawnego</w:t>
      </w:r>
      <w:r w:rsidR="001E781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 data)</w:t>
      </w:r>
    </w:p>
    <w:p w14:paraId="28C6A77A" w14:textId="77777777" w:rsidR="009E52A0" w:rsidRDefault="009E52A0" w:rsidP="009E52A0"/>
    <w:p w14:paraId="6813BBD9" w14:textId="77777777" w:rsidR="009E52A0" w:rsidRDefault="009E52A0" w:rsidP="009E52A0"/>
    <w:p w14:paraId="581A6D71" w14:textId="77777777" w:rsidR="009E52A0" w:rsidRDefault="009E52A0" w:rsidP="009E52A0"/>
    <w:p w14:paraId="1E44EF32" w14:textId="77777777" w:rsidR="001E781C" w:rsidRDefault="001E781C" w:rsidP="009E52A0">
      <w:pPr>
        <w:tabs>
          <w:tab w:val="left" w:pos="2145"/>
        </w:tabs>
      </w:pPr>
    </w:p>
    <w:p w14:paraId="39FA94E2" w14:textId="77777777" w:rsidR="00590F7E" w:rsidRDefault="00590F7E" w:rsidP="009E52A0">
      <w:pPr>
        <w:tabs>
          <w:tab w:val="left" w:pos="2145"/>
        </w:tabs>
      </w:pPr>
    </w:p>
    <w:p w14:paraId="28E3388C" w14:textId="4F1AF58B" w:rsidR="00590F7E" w:rsidRPr="001E781C" w:rsidRDefault="001E781C" w:rsidP="001E781C">
      <w:pPr>
        <w:tabs>
          <w:tab w:val="left" w:pos="2145"/>
        </w:tabs>
      </w:pPr>
      <w:r>
        <w:lastRenderedPageBreak/>
        <w:t>Załącznik 2</w:t>
      </w:r>
    </w:p>
    <w:p w14:paraId="1C69BA91" w14:textId="77777777" w:rsidR="00590F7E" w:rsidRDefault="00590F7E" w:rsidP="00590F7E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</w:p>
    <w:p w14:paraId="1F271249" w14:textId="77777777" w:rsidR="00590F7E" w:rsidRPr="00590F7E" w:rsidRDefault="00590F7E" w:rsidP="00590F7E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</w:p>
    <w:p w14:paraId="6E1FC40F" w14:textId="77777777" w:rsidR="00590F7E" w:rsidRPr="00590F7E" w:rsidRDefault="00590F7E" w:rsidP="00590F7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ZGODA NA ROZPOWSZECHNIANIE WIZERUNKU</w:t>
      </w:r>
    </w:p>
    <w:p w14:paraId="53B16FFB" w14:textId="77777777" w:rsidR="00590F7E" w:rsidRPr="00590F7E" w:rsidRDefault="00590F7E" w:rsidP="00590F7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5921C5D3" w14:textId="7CAFA579" w:rsidR="00590F7E" w:rsidRPr="00590F7E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W związku z promowani</w:t>
      </w:r>
      <w:r w:rsidR="00975839">
        <w:rPr>
          <w:rFonts w:ascii="Times New Roman" w:eastAsia="Calibri" w:hAnsi="Times New Roman" w:cs="Times New Roman"/>
          <w:sz w:val="24"/>
          <w:szCs w:val="24"/>
          <w:lang w:eastAsia="pl-PL"/>
        </w:rPr>
        <w:t>em działalności Miejsko Gminnej Biblioteki Publicznej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w</w:t>
      </w:r>
      <w:proofErr w:type="spellEnd"/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Pilawie, w</w:t>
      </w:r>
      <w:r w:rsidR="0097583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związku z udziałem</w:t>
      </w:r>
      <w:r w:rsidR="00975839" w:rsidRPr="009758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839">
        <w:rPr>
          <w:rFonts w:ascii="Times New Roman" w:eastAsia="Times New Roman" w:hAnsi="Times New Roman" w:cs="Times New Roman"/>
          <w:sz w:val="24"/>
          <w:szCs w:val="24"/>
        </w:rPr>
        <w:t>Konkursie Recytatorskim organizowanym  przez Miejsko-Gminną Bibliotekę Publiczną w Pilawie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wyrażam zgodę na rozpowszechnianie, wykorzystanie, utrwalanie, zwielokrotnianie, kopiowanie, opracowanie i powielanie wizerunku mojego/ mojego dziecka w publikacjach na: </w:t>
      </w:r>
    </w:p>
    <w:p w14:paraId="7FAF2117" w14:textId="77777777" w:rsidR="00590F7E" w:rsidRPr="00590F7E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C956FB4" w14:textId="77777777" w:rsidR="00590F7E" w:rsidRPr="00590F7E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590F7E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pl-PL"/>
        </w:rPr>
        <w:t>*proszę dokonać wyboru</w:t>
      </w:r>
    </w:p>
    <w:p w14:paraId="0BEB5271" w14:textId="77777777" w:rsidR="00590F7E" w:rsidRPr="00590F7E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pl-PL"/>
        </w:rPr>
        <w:t xml:space="preserve"> </w:t>
      </w:r>
    </w:p>
    <w:p w14:paraId="5DC66AE0" w14:textId="77777777" w:rsidR="00590F7E" w:rsidRPr="00590F7E" w:rsidRDefault="00590F7E" w:rsidP="00590F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stronie internetowej, </w:t>
      </w:r>
    </w:p>
    <w:p w14:paraId="1FFF0B90" w14:textId="77777777" w:rsidR="00590F7E" w:rsidRPr="00590F7E" w:rsidRDefault="00590F7E" w:rsidP="00590F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portalach społecznościowych tj. FACEBOOK, </w:t>
      </w:r>
    </w:p>
    <w:p w14:paraId="166B5447" w14:textId="77777777" w:rsidR="00590F7E" w:rsidRPr="00590F7E" w:rsidRDefault="00590F7E" w:rsidP="00590F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wydawnictwach i w materiałach promocyjnych, </w:t>
      </w:r>
    </w:p>
    <w:p w14:paraId="2E8CEDC7" w14:textId="77777777" w:rsidR="00590F7E" w:rsidRPr="00590F7E" w:rsidRDefault="00590F7E" w:rsidP="00590F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gazetkach i broszurach, kronice lub kronice okolicznościowej,</w:t>
      </w:r>
    </w:p>
    <w:p w14:paraId="6F8AB7CB" w14:textId="77777777" w:rsidR="00590F7E" w:rsidRPr="00590F7E" w:rsidRDefault="00590F7E" w:rsidP="00590F7E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Segoe UI Symbol" w:eastAsia="Calibri" w:hAnsi="Segoe UI Symbol" w:cs="Segoe UI Symbol"/>
          <w:sz w:val="24"/>
          <w:szCs w:val="24"/>
          <w:lang w:eastAsia="pl-PL"/>
        </w:rPr>
        <w:t>☐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gablotach i na tablicach ściennych </w:t>
      </w:r>
    </w:p>
    <w:p w14:paraId="37B9D20B" w14:textId="77777777" w:rsidR="00590F7E" w:rsidRPr="00590F7E" w:rsidRDefault="00590F7E" w:rsidP="00590F7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zgodnie z art. 81 ust. 1 ustawy z dnia 4 lutego 1994 r. o prawie autorskim i prawach pokrewnych (tj. Dz. U. z 2019 r., poz. 1231 ze zm.).</w:t>
      </w:r>
      <w:r w:rsidRPr="00590F7E">
        <w:rPr>
          <w:rFonts w:ascii="Times New Roman" w:eastAsia="Calibri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Zgoda na rozpowszechnianie wizerunku nie jest ograniczona czasowo i terytorialnie. Zgoda jest udzielona nieodpłatnie.</w:t>
      </w:r>
    </w:p>
    <w:p w14:paraId="6EBBCE07" w14:textId="77777777" w:rsidR="00590F7E" w:rsidRPr="00590F7E" w:rsidRDefault="00590F7E" w:rsidP="00590F7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5DBE12C" w14:textId="77777777" w:rsidR="00590F7E" w:rsidRPr="00590F7E" w:rsidRDefault="00590F7E" w:rsidP="00590F7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F5A2DEC" w14:textId="77777777" w:rsidR="00590F7E" w:rsidRPr="00590F7E" w:rsidRDefault="00590F7E" w:rsidP="00590F7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…………………………………………...</w:t>
      </w:r>
    </w:p>
    <w:p w14:paraId="51A0A7E0" w14:textId="77777777" w:rsidR="00590F7E" w:rsidRPr="00590F7E" w:rsidRDefault="00590F7E" w:rsidP="00590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   </w:t>
      </w:r>
      <w:r w:rsidRPr="00590F7E">
        <w:rPr>
          <w:rFonts w:ascii="Times New Roman" w:eastAsia="Calibri" w:hAnsi="Times New Roman" w:cs="Times New Roman"/>
          <w:sz w:val="20"/>
          <w:szCs w:val="20"/>
          <w:lang w:eastAsia="pl-PL"/>
        </w:rPr>
        <w:t>(data, czytelny podpis)</w:t>
      </w:r>
    </w:p>
    <w:p w14:paraId="1B5520DB" w14:textId="77777777" w:rsidR="00590F7E" w:rsidRPr="00590F7E" w:rsidRDefault="00590F7E" w:rsidP="00590F7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5D2E7160" w14:textId="77777777" w:rsidR="00590F7E" w:rsidRDefault="00590F7E" w:rsidP="00590F7E">
      <w:pPr>
        <w:spacing w:after="0" w:line="360" w:lineRule="auto"/>
        <w:jc w:val="center"/>
      </w:pPr>
    </w:p>
    <w:p w14:paraId="59C05075" w14:textId="77777777" w:rsidR="00590F7E" w:rsidRDefault="00590F7E" w:rsidP="00590F7E">
      <w:pPr>
        <w:spacing w:after="0" w:line="360" w:lineRule="auto"/>
        <w:jc w:val="center"/>
      </w:pPr>
    </w:p>
    <w:p w14:paraId="41DB7783" w14:textId="77777777" w:rsidR="00590F7E" w:rsidRDefault="00590F7E" w:rsidP="00590F7E">
      <w:pPr>
        <w:spacing w:after="0" w:line="360" w:lineRule="auto"/>
        <w:jc w:val="center"/>
      </w:pPr>
    </w:p>
    <w:p w14:paraId="1B84C2B8" w14:textId="77777777" w:rsidR="00590F7E" w:rsidRDefault="00590F7E" w:rsidP="00590F7E">
      <w:pPr>
        <w:spacing w:after="0" w:line="360" w:lineRule="auto"/>
        <w:jc w:val="center"/>
      </w:pPr>
    </w:p>
    <w:p w14:paraId="4F2ED66C" w14:textId="77777777" w:rsidR="00590F7E" w:rsidRDefault="00590F7E" w:rsidP="00590F7E">
      <w:pPr>
        <w:spacing w:after="0" w:line="360" w:lineRule="auto"/>
        <w:jc w:val="center"/>
      </w:pPr>
    </w:p>
    <w:p w14:paraId="52E4D54F" w14:textId="77777777" w:rsidR="00590F7E" w:rsidRDefault="00590F7E" w:rsidP="00590F7E">
      <w:pPr>
        <w:spacing w:after="0" w:line="360" w:lineRule="auto"/>
        <w:jc w:val="center"/>
      </w:pPr>
    </w:p>
    <w:p w14:paraId="2FD81D01" w14:textId="77777777" w:rsidR="00590F7E" w:rsidRDefault="00590F7E" w:rsidP="00590F7E">
      <w:pPr>
        <w:spacing w:after="0" w:line="360" w:lineRule="auto"/>
        <w:jc w:val="center"/>
      </w:pPr>
    </w:p>
    <w:p w14:paraId="10DD7905" w14:textId="77777777" w:rsidR="00590F7E" w:rsidRDefault="00590F7E" w:rsidP="00590F7E">
      <w:pPr>
        <w:spacing w:after="0" w:line="360" w:lineRule="auto"/>
        <w:jc w:val="center"/>
      </w:pPr>
    </w:p>
    <w:p w14:paraId="7B29DDD1" w14:textId="77777777" w:rsidR="00590F7E" w:rsidRDefault="00590F7E" w:rsidP="001E781C">
      <w:pPr>
        <w:spacing w:after="0" w:line="360" w:lineRule="auto"/>
      </w:pPr>
    </w:p>
    <w:p w14:paraId="73834F63" w14:textId="77777777" w:rsidR="001E781C" w:rsidRDefault="001E781C" w:rsidP="001E781C">
      <w:pPr>
        <w:spacing w:after="0" w:line="360" w:lineRule="auto"/>
      </w:pPr>
    </w:p>
    <w:p w14:paraId="0F899010" w14:textId="77777777" w:rsidR="001E781C" w:rsidRDefault="001E781C" w:rsidP="001E781C">
      <w:pPr>
        <w:spacing w:after="0" w:line="360" w:lineRule="auto"/>
      </w:pPr>
    </w:p>
    <w:p w14:paraId="627BEC72" w14:textId="77777777" w:rsidR="001E781C" w:rsidRDefault="001E781C" w:rsidP="00975839">
      <w:pPr>
        <w:spacing w:after="0" w:line="360" w:lineRule="auto"/>
      </w:pPr>
    </w:p>
    <w:p w14:paraId="01E937AC" w14:textId="77777777" w:rsidR="00590F7E" w:rsidRPr="00590F7E" w:rsidRDefault="00590F7E" w:rsidP="00590F7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lastRenderedPageBreak/>
        <w:t>OBOWIĄZEK INFORMACYJNY</w:t>
      </w:r>
    </w:p>
    <w:p w14:paraId="6B097FE6" w14:textId="77777777" w:rsidR="00590F7E" w:rsidRPr="001E781C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E781C">
        <w:rPr>
          <w:rFonts w:ascii="Times New Roman" w:eastAsia="Calibri" w:hAnsi="Times New Roman" w:cs="Times New Roman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1E781C">
        <w:rPr>
          <w:rFonts w:ascii="Times New Roman" w:eastAsia="Calibri" w:hAnsi="Times New Roman" w:cs="Times New Roman"/>
          <w:lang w:eastAsia="pl-PL"/>
        </w:rPr>
        <w:t>publ</w:t>
      </w:r>
      <w:proofErr w:type="spellEnd"/>
      <w:r w:rsidRPr="001E781C">
        <w:rPr>
          <w:rFonts w:ascii="Times New Roman" w:eastAsia="Calibri" w:hAnsi="Times New Roman" w:cs="Times New Roman"/>
          <w:lang w:eastAsia="pl-PL"/>
        </w:rPr>
        <w:t>. Dz. Urz. UE L Nr 119, s. 1, informujemy, że:</w:t>
      </w:r>
    </w:p>
    <w:p w14:paraId="667C8028" w14:textId="77777777" w:rsidR="00590F7E" w:rsidRPr="00590F7E" w:rsidRDefault="00590F7E" w:rsidP="00590F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14D7B23" w14:textId="77777777" w:rsidR="00590F7E" w:rsidRPr="00590F7E" w:rsidRDefault="00590F7E" w:rsidP="00590F7E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Administratorem przetwarzanych danych osobowych jest </w:t>
      </w:r>
      <w:r w:rsidRPr="00590F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Miejsko Gminny Ośrodek Kultury w Pilawie - reprezentowany przez Dyrektora ośrodka, (adres: 08-440 Pilawa Al. Wyzwolenia 124, adres e-mail: mgokpilawa@o2.pl, numer telefonu: 25 685 60 64).</w:t>
      </w: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2479CA2E" w14:textId="77777777" w:rsidR="00590F7E" w:rsidRPr="00590F7E" w:rsidRDefault="00590F7E" w:rsidP="00590F7E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6F4DFFBB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ujawnienia imienia i nazwiska oraz upublicznienia wizerunku Państwa dziecka w związku z promowaniem działalności MGOK w Pilawie w zajęciach organizowanych przez M-GOK w Pilawie. </w:t>
      </w:r>
    </w:p>
    <w:p w14:paraId="1E588B8B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Podstawą prawną przetwarzania danych osobowych jest art. 6 ust. 1 lit. a) RODO, tj. wyrażona przez Państwa zgoda na przetwarzanie danych osobowych.</w:t>
      </w:r>
    </w:p>
    <w:p w14:paraId="45EE0878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Dane osobowe będą przetwarzane przez okres niezbędny do realizacji celu przetwarzania, o którym mowa w pkt. 3, lub do czasu cofnięcia zgody na przetwarzanie danych osobowych.</w:t>
      </w:r>
    </w:p>
    <w:p w14:paraId="57C7CD8B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14:paraId="27252131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W związku z przetwarzaniem danych osobowych, przysługują Państwu następujące prawa:</w:t>
      </w:r>
    </w:p>
    <w:p w14:paraId="56772A85" w14:textId="77777777" w:rsidR="00590F7E" w:rsidRPr="00590F7E" w:rsidRDefault="00590F7E" w:rsidP="00590F7E">
      <w:pPr>
        <w:numPr>
          <w:ilvl w:val="1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prawo dostępu do swoich danych oraz otrzymania ich kopii;</w:t>
      </w:r>
    </w:p>
    <w:p w14:paraId="34A7025D" w14:textId="77777777" w:rsidR="00590F7E" w:rsidRPr="00590F7E" w:rsidRDefault="00590F7E" w:rsidP="00590F7E">
      <w:pPr>
        <w:numPr>
          <w:ilvl w:val="1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prawo do sprostowania (poprawiania) swoich danych osobowych;</w:t>
      </w:r>
    </w:p>
    <w:p w14:paraId="06127FA8" w14:textId="77777777" w:rsidR="00590F7E" w:rsidRPr="00590F7E" w:rsidRDefault="00590F7E" w:rsidP="00590F7E">
      <w:pPr>
        <w:numPr>
          <w:ilvl w:val="1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prawo do ograniczenia przetwarzania danych osobowych;</w:t>
      </w:r>
    </w:p>
    <w:p w14:paraId="0EB809A8" w14:textId="77777777" w:rsidR="00590F7E" w:rsidRPr="00590F7E" w:rsidRDefault="00590F7E" w:rsidP="00590F7E">
      <w:pPr>
        <w:numPr>
          <w:ilvl w:val="1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prawo do cofnięcia zgody w dowolnym momencie bez wpływu na zgodność z prawem przetwarzania, którego dokonano na podstawie zgody przed jej cofnięciem;</w:t>
      </w:r>
    </w:p>
    <w:p w14:paraId="4557194B" w14:textId="77777777" w:rsidR="00590F7E" w:rsidRPr="00590F7E" w:rsidRDefault="00590F7E" w:rsidP="00590F7E">
      <w:pPr>
        <w:numPr>
          <w:ilvl w:val="1"/>
          <w:numId w:val="6"/>
        </w:numPr>
        <w:spacing w:after="0" w:line="240" w:lineRule="auto"/>
        <w:ind w:left="641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prawo wniesienia skargi do organu nadzorczego tj.  Prezesa Urzędu Ochrony Danych Osobowych (ul. Stawki 2, 00-193 Warszawa), w sytuacji, gdy uzna, że przetwarzanie danych osobowych narusza przepisy ogólnego rozporządzenia o ochronie danych osobowych (RODO).</w:t>
      </w:r>
    </w:p>
    <w:p w14:paraId="397232FB" w14:textId="77777777" w:rsidR="00590F7E" w:rsidRPr="00590F7E" w:rsidRDefault="00590F7E" w:rsidP="00590F7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90F7E">
        <w:rPr>
          <w:rFonts w:ascii="Times New Roman" w:eastAsia="Calibri" w:hAnsi="Times New Roman" w:cs="Times New Roman"/>
          <w:sz w:val="24"/>
          <w:szCs w:val="24"/>
          <w:lang w:eastAsia="pl-PL"/>
        </w:rPr>
        <w:t>Podanie przez Państwa danych osobowych nie jest obowiązkowe. Nieprzekazanie danych skutkować będzie brakiem realizacji celu, o którym mowa w punkcie 3.</w:t>
      </w:r>
    </w:p>
    <w:p w14:paraId="6D1A8DC3" w14:textId="77777777" w:rsidR="00590F7E" w:rsidRPr="00590F7E" w:rsidRDefault="00590F7E" w:rsidP="00590F7E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W przypadku wyrażenia przez Państwa zgody na rozpowszechnianie wizerunku poprzez jego publikację na portalu </w:t>
      </w:r>
      <w:proofErr w:type="spellStart"/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>społeczniościowym</w:t>
      </w:r>
      <w:proofErr w:type="spellEnd"/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Facebook, dane będą przekazywane poza Europejski Obszar Gospodarczy do Stanów Zjednoczonych (USA) na podstawie art. 49 ust. 1 lit. a RODO zgodnie z </w:t>
      </w:r>
      <w:proofErr w:type="spellStart"/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>którym"</w:t>
      </w:r>
      <w:r w:rsidRPr="00590F7E">
        <w:rPr>
          <w:rFonts w:ascii="Times New Roman" w:eastAsia="SimSun" w:hAnsi="Times New Roman" w:cs="Times New Roman"/>
          <w:i/>
          <w:sz w:val="24"/>
          <w:szCs w:val="24"/>
          <w:lang w:eastAsia="en-GB"/>
        </w:rPr>
        <w:t>W</w:t>
      </w:r>
      <w:proofErr w:type="spellEnd"/>
      <w:r w:rsidRPr="00590F7E">
        <w:rPr>
          <w:rFonts w:ascii="Times New Roman" w:eastAsia="SimSun" w:hAnsi="Times New Roman" w:cs="Times New Roman"/>
          <w:i/>
          <w:sz w:val="24"/>
          <w:szCs w:val="24"/>
          <w:lang w:eastAsia="en-GB"/>
        </w:rPr>
        <w:t xml:space="preserve"> razie braku decyzji stwierdzającej odpowiedni stopień ochrony określonej w art. 45 ust. 3 lub braku odpowiednich zabezpieczeń określonych w art. 46, w tym wiążących reguł korporacyjnych, jednorazowe lub wielokrotne przekazanie danych osobowych do państwa trzeciego lub organizacji międzynarodowej mogą nastąpić wyłącznie pod warunkiem, że osoba, której dane dotyczą, poinformowana o ewentualnym ryzyku, z którymi – ze względu na brak decyzji stwierdzającej odpowiedni stopień ochrony oraz na brak odpowiednich zabezpieczeń – może się dla niej wiązać proponowane przekazanie, wyraźnie wyraziła na nie zgodę”</w:t>
      </w:r>
      <w:r w:rsidRPr="00590F7E">
        <w:rPr>
          <w:rFonts w:ascii="Times New Roman" w:eastAsia="SimSun" w:hAnsi="Times New Roman" w:cs="Times New Roman"/>
          <w:sz w:val="24"/>
          <w:szCs w:val="24"/>
          <w:lang w:eastAsia="en-GB"/>
        </w:rPr>
        <w:t>. Informujemy jednocześnie, iż w/w państwo trzecie (tj. USA) nie zapewnia odpowiedniego stopnia ochrony danych.</w:t>
      </w:r>
    </w:p>
    <w:p w14:paraId="2B61453E" w14:textId="77777777" w:rsidR="009A05B0" w:rsidRPr="00527B4B" w:rsidRDefault="009A05B0">
      <w:pPr>
        <w:rPr>
          <w:sz w:val="20"/>
          <w:szCs w:val="20"/>
        </w:rPr>
      </w:pPr>
      <w:bookmarkStart w:id="0" w:name="_GoBack"/>
      <w:bookmarkEnd w:id="0"/>
    </w:p>
    <w:sectPr w:rsidR="009A05B0" w:rsidRPr="00527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4BDA"/>
    <w:multiLevelType w:val="hybridMultilevel"/>
    <w:tmpl w:val="56B83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EB1132"/>
    <w:multiLevelType w:val="multilevel"/>
    <w:tmpl w:val="98EE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F166A5"/>
    <w:multiLevelType w:val="hybridMultilevel"/>
    <w:tmpl w:val="28A0E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4728A"/>
    <w:multiLevelType w:val="multilevel"/>
    <w:tmpl w:val="D99827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5DE32ACA"/>
    <w:multiLevelType w:val="hybridMultilevel"/>
    <w:tmpl w:val="A016D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F2718B4"/>
    <w:multiLevelType w:val="multilevel"/>
    <w:tmpl w:val="EAE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9A"/>
    <w:rsid w:val="001E781C"/>
    <w:rsid w:val="00443D98"/>
    <w:rsid w:val="004B414D"/>
    <w:rsid w:val="004B6035"/>
    <w:rsid w:val="00527B4B"/>
    <w:rsid w:val="005644A6"/>
    <w:rsid w:val="00590F7E"/>
    <w:rsid w:val="005E0A9A"/>
    <w:rsid w:val="005E0F5E"/>
    <w:rsid w:val="007D040F"/>
    <w:rsid w:val="008F6C64"/>
    <w:rsid w:val="00975839"/>
    <w:rsid w:val="009A05B0"/>
    <w:rsid w:val="009E52A0"/>
    <w:rsid w:val="00CF7FC3"/>
    <w:rsid w:val="00F7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5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C7D2-5F66-4F88-BB66-8C8F44D7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Wsparcie techniczne</cp:lastModifiedBy>
  <cp:revision>12</cp:revision>
  <dcterms:created xsi:type="dcterms:W3CDTF">2022-03-01T14:47:00Z</dcterms:created>
  <dcterms:modified xsi:type="dcterms:W3CDTF">2023-03-01T08:35:00Z</dcterms:modified>
</cp:coreProperties>
</file>